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B" w:rsidRPr="00502B0B" w:rsidRDefault="00502B0B">
      <w:pPr>
        <w:rPr>
          <w:rFonts w:ascii="Kayra Aydin" w:hAnsi="Kayra Aydin"/>
          <w:sz w:val="32"/>
          <w:szCs w:val="32"/>
        </w:rPr>
      </w:pPr>
      <w:r w:rsidRPr="00502B0B">
        <w:rPr>
          <w:rFonts w:ascii="Kayra Aydin" w:hAnsi="Kayra Aydin"/>
          <w:sz w:val="32"/>
          <w:szCs w:val="32"/>
        </w:rPr>
        <w:t>Kelimeleri el çırparak oku hece sayısı kadar  tavşan boya</w:t>
      </w:r>
    </w:p>
    <w:p w:rsidR="00502B0B" w:rsidRDefault="00502B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3.85pt;margin-top:5.35pt;width:120.9pt;height:476.05pt;z-index:251667456;mso-width-relative:margin;mso-height-relative:margin">
            <v:textbox>
              <w:txbxContent>
                <w:p w:rsidR="00502B0B" w:rsidRDefault="00502B0B">
                  <w:pPr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502B0B">
                    <w:rPr>
                      <w:rFonts w:ascii="Kayra Aydin" w:hAnsi="Kayra Aydin"/>
                      <w:sz w:val="28"/>
                      <w:szCs w:val="28"/>
                    </w:rPr>
                    <w:t xml:space="preserve">OKU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--</w:t>
                  </w:r>
                  <w:r w:rsidRPr="00502B0B">
                    <w:rPr>
                      <w:rFonts w:ascii="Kayra Aydin" w:hAnsi="Kayra Aydin"/>
                      <w:sz w:val="28"/>
                      <w:szCs w:val="28"/>
                    </w:rPr>
                    <w:t>YAZ</w:t>
                  </w:r>
                </w:p>
                <w:p w:rsidR="00502B0B" w:rsidRP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502B0B">
                    <w:rPr>
                      <w:rFonts w:ascii="Kayra Aydin" w:hAnsi="Kayra Aydin"/>
                      <w:sz w:val="40"/>
                      <w:szCs w:val="40"/>
                    </w:rPr>
                    <w:t xml:space="preserve">Zeynel </w:t>
                  </w:r>
                </w:p>
                <w:p w:rsidR="00502B0B" w:rsidRP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502B0B">
                    <w:rPr>
                      <w:rFonts w:ascii="Kayra Aydin" w:hAnsi="Kayra Aydin"/>
                      <w:sz w:val="40"/>
                      <w:szCs w:val="40"/>
                    </w:rPr>
                    <w:t>zeytin</w:t>
                  </w:r>
                </w:p>
                <w:p w:rsidR="00502B0B" w:rsidRP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502B0B">
                    <w:rPr>
                      <w:rFonts w:ascii="Kayra Aydin" w:hAnsi="Kayra Aydin"/>
                      <w:sz w:val="40"/>
                      <w:szCs w:val="40"/>
                    </w:rPr>
                    <w:t>zil</w:t>
                  </w:r>
                </w:p>
                <w:p w:rsidR="00502B0B" w:rsidRP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502B0B">
                    <w:rPr>
                      <w:rFonts w:ascii="Kayra Aydin" w:hAnsi="Kayra Aydin"/>
                      <w:sz w:val="40"/>
                      <w:szCs w:val="40"/>
                    </w:rPr>
                    <w:t>ziyan</w:t>
                  </w:r>
                </w:p>
                <w:p w:rsid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 w:rsidRPr="00502B0B">
                    <w:rPr>
                      <w:rFonts w:ascii="Kayra Aydin" w:hAnsi="Kayra Aydin"/>
                      <w:sz w:val="40"/>
                      <w:szCs w:val="40"/>
                    </w:rPr>
                    <w:t>deniz</w:t>
                  </w:r>
                </w:p>
                <w:p w:rsid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>
                    <w:rPr>
                      <w:rFonts w:ascii="Kayra Aydin" w:hAnsi="Kayra Aydin"/>
                      <w:sz w:val="40"/>
                      <w:szCs w:val="40"/>
                    </w:rPr>
                    <w:t>kazak</w:t>
                  </w:r>
                </w:p>
                <w:p w:rsid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>
                    <w:rPr>
                      <w:rFonts w:ascii="Kayra Aydin" w:hAnsi="Kayra Aydin"/>
                      <w:sz w:val="40"/>
                      <w:szCs w:val="40"/>
                    </w:rPr>
                    <w:t>tozluk</w:t>
                  </w:r>
                </w:p>
                <w:p w:rsid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>
                    <w:rPr>
                      <w:rFonts w:ascii="Kayra Aydin" w:hAnsi="Kayra Aydin"/>
                      <w:sz w:val="40"/>
                      <w:szCs w:val="40"/>
                    </w:rPr>
                    <w:t>bozmak</w:t>
                  </w:r>
                </w:p>
                <w:p w:rsid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>
                    <w:rPr>
                      <w:rFonts w:ascii="Kayra Aydin" w:hAnsi="Kayra Aydin"/>
                      <w:sz w:val="40"/>
                      <w:szCs w:val="40"/>
                    </w:rPr>
                    <w:t>yazı</w:t>
                  </w:r>
                </w:p>
                <w:p w:rsidR="00502B0B" w:rsidRPr="00502B0B" w:rsidRDefault="00502B0B">
                  <w:pPr>
                    <w:rPr>
                      <w:rFonts w:ascii="Kayra Aydin" w:hAnsi="Kayra Aydin"/>
                      <w:sz w:val="40"/>
                      <w:szCs w:val="40"/>
                    </w:rPr>
                  </w:pPr>
                  <w:r>
                    <w:rPr>
                      <w:rFonts w:ascii="Kayra Aydin" w:hAnsi="Kayra Aydin"/>
                      <w:sz w:val="40"/>
                      <w:szCs w:val="40"/>
                    </w:rPr>
                    <w:t>bazen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8.6pt;margin-top:5.35pt;width:111.7pt;height:54.85pt;z-index:251660288;mso-width-relative:margin;mso-height-relative:margin">
            <v:textbox>
              <w:txbxContent>
                <w:p w:rsidR="00502B0B" w:rsidRPr="00502B0B" w:rsidRDefault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502B0B">
                    <w:rPr>
                      <w:rFonts w:ascii="Kayra Aydin" w:hAnsi="Kayra Aydin"/>
                      <w:sz w:val="52"/>
                      <w:szCs w:val="52"/>
                    </w:rPr>
                    <w:t>Zerrin</w:t>
                  </w:r>
                </w:p>
              </w:txbxContent>
            </v:textbox>
          </v:shape>
        </w:pict>
      </w:r>
      <w:r>
        <w:t xml:space="preserve">                               </w:t>
      </w:r>
      <w:r>
        <w:rPr>
          <w:noProof/>
          <w:lang w:eastAsia="tr-TR"/>
        </w:rPr>
        <w:drawing>
          <wp:inline distT="0" distB="0" distL="0" distR="0">
            <wp:extent cx="1411370" cy="82015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70" cy="82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B0B">
        <w:drawing>
          <wp:inline distT="0" distB="0" distL="0" distR="0">
            <wp:extent cx="1411370" cy="820156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76" cy="8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B" w:rsidRDefault="00502B0B" w:rsidP="00502B0B">
      <w:pPr>
        <w:tabs>
          <w:tab w:val="left" w:pos="1719"/>
        </w:tabs>
      </w:pPr>
      <w:r>
        <w:rPr>
          <w:noProof/>
          <w:lang w:eastAsia="tr-TR"/>
        </w:rPr>
        <w:pict>
          <v:shape id="_x0000_s1027" type="#_x0000_t202" style="position:absolute;margin-left:-32.15pt;margin-top:16.9pt;width:111.7pt;height:54.85pt;z-index:251661312;mso-width-relative:margin;mso-height-relative:margin">
            <v:textbox>
              <w:txbxContent>
                <w:p w:rsidR="00502B0B" w:rsidRPr="00502B0B" w:rsidRDefault="00502B0B" w:rsidP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>Zekiye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B" w:rsidRDefault="00502B0B" w:rsidP="00502B0B">
      <w:pPr>
        <w:tabs>
          <w:tab w:val="left" w:pos="1762"/>
        </w:tabs>
      </w:pPr>
      <w:r>
        <w:rPr>
          <w:noProof/>
          <w:lang w:eastAsia="tr-TR"/>
        </w:rPr>
        <w:pict>
          <v:shape id="_x0000_s1028" type="#_x0000_t202" style="position:absolute;margin-left:-38.6pt;margin-top:15.65pt;width:111.7pt;height:54.85pt;z-index:251662336;mso-width-relative:margin;mso-height-relative:margin">
            <v:textbox>
              <w:txbxContent>
                <w:p w:rsidR="00502B0B" w:rsidRPr="00502B0B" w:rsidRDefault="00502B0B" w:rsidP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>tuzluk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B" w:rsidRDefault="00502B0B" w:rsidP="00502B0B">
      <w:pPr>
        <w:tabs>
          <w:tab w:val="left" w:pos="1762"/>
        </w:tabs>
      </w:pPr>
      <w:r>
        <w:rPr>
          <w:noProof/>
          <w:lang w:eastAsia="tr-TR"/>
        </w:rPr>
        <w:pict>
          <v:shape id="_x0000_s1029" type="#_x0000_t202" style="position:absolute;margin-left:-38.6pt;margin-top:14.35pt;width:111.7pt;height:54.85pt;z-index:251663360;mso-width-relative:margin;mso-height-relative:margin">
            <v:textbox>
              <w:txbxContent>
                <w:p w:rsidR="00502B0B" w:rsidRPr="00502B0B" w:rsidRDefault="00502B0B" w:rsidP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 w:rsidRPr="00502B0B">
                    <w:rPr>
                      <w:rFonts w:ascii="Kayra Aydin" w:hAnsi="Kayra Aydin"/>
                      <w:sz w:val="48"/>
                      <w:szCs w:val="48"/>
                    </w:rPr>
                    <w:t>buzlukt</w:t>
                  </w:r>
                  <w:r>
                    <w:rPr>
                      <w:rFonts w:ascii="Kayra Aydin" w:hAnsi="Kayra Aydin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0B" w:rsidRDefault="00502B0B" w:rsidP="00502B0B">
      <w:pPr>
        <w:tabs>
          <w:tab w:val="left" w:pos="1827"/>
        </w:tabs>
      </w:pPr>
      <w:r>
        <w:rPr>
          <w:noProof/>
          <w:lang w:eastAsia="tr-TR"/>
        </w:rPr>
        <w:pict>
          <v:shape id="_x0000_s1030" type="#_x0000_t202" style="position:absolute;margin-left:-32.15pt;margin-top:6.65pt;width:111.7pt;height:54.85pt;z-index:251664384;mso-width-relative:margin;mso-height-relative:margin">
            <v:textbox>
              <w:txbxContent>
                <w:p w:rsidR="00502B0B" w:rsidRPr="00502B0B" w:rsidRDefault="00502B0B" w:rsidP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>kırmızı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9D" w:rsidRDefault="00502B0B" w:rsidP="00502B0B">
      <w:pPr>
        <w:tabs>
          <w:tab w:val="left" w:pos="1827"/>
        </w:tabs>
      </w:pPr>
      <w:r>
        <w:rPr>
          <w:noProof/>
          <w:lang w:eastAsia="tr-TR"/>
        </w:rPr>
        <w:pict>
          <v:shape id="_x0000_s1031" type="#_x0000_t202" style="position:absolute;margin-left:-26.8pt;margin-top:10.75pt;width:111.7pt;height:54.85pt;z-index:251665408;mso-width-relative:margin;mso-height-relative:margin">
            <v:textbox>
              <w:txbxContent>
                <w:p w:rsidR="00502B0B" w:rsidRPr="00502B0B" w:rsidRDefault="00502B0B" w:rsidP="00502B0B">
                  <w:pPr>
                    <w:rPr>
                      <w:rFonts w:ascii="Kayra Aydin" w:hAnsi="Kayra Aydin"/>
                      <w:sz w:val="52"/>
                      <w:szCs w:val="52"/>
                    </w:rPr>
                  </w:pPr>
                  <w:r>
                    <w:rPr>
                      <w:rFonts w:ascii="Kayra Aydin" w:hAnsi="Kayra Aydin"/>
                      <w:sz w:val="52"/>
                      <w:szCs w:val="52"/>
                    </w:rPr>
                    <w:t>zeytinlik</w:t>
                  </w:r>
                </w:p>
              </w:txbxContent>
            </v:textbox>
          </v:shape>
        </w:pict>
      </w:r>
      <w:r>
        <w:tab/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446530" cy="859790"/>
            <wp:effectExtent l="19050" t="0" r="127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9D" w:rsidRDefault="00AA219D" w:rsidP="00AA219D"/>
    <w:p w:rsidR="00AA219D" w:rsidRDefault="00AA219D" w:rsidP="00AA219D">
      <w:pPr>
        <w:ind w:firstLine="708"/>
        <w:rPr>
          <w:rFonts w:ascii="Kayra Aydin" w:hAnsi="Kayra Aydin"/>
          <w:sz w:val="32"/>
          <w:szCs w:val="32"/>
        </w:rPr>
      </w:pPr>
      <w:r w:rsidRPr="00AA219D">
        <w:rPr>
          <w:rFonts w:ascii="Kayra Aydin" w:hAnsi="Kayra Aydin"/>
          <w:sz w:val="32"/>
          <w:szCs w:val="32"/>
        </w:rPr>
        <w:t>OKU -ANLA</w:t>
      </w:r>
    </w:p>
    <w:p w:rsidR="00867576" w:rsidRPr="00AA219D" w:rsidRDefault="00AA219D" w:rsidP="00AA219D">
      <w:pPr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>Zülal  zil nerede kaldı? O zil kırmızı mı? Aziz annene kazak al. Zekiye ile Aziz zeytin yemez. Zeytin ye Aziz.Zeytin bize yararlı.Zekiye sen de zeytin ye. Zeytinli ekmek al ,ye.</w:t>
      </w:r>
    </w:p>
    <w:sectPr w:rsidR="00867576" w:rsidRPr="00AA219D" w:rsidSect="0086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4E" w:rsidRDefault="001A134E" w:rsidP="00502B0B">
      <w:pPr>
        <w:spacing w:after="0" w:line="240" w:lineRule="auto"/>
      </w:pPr>
      <w:r>
        <w:separator/>
      </w:r>
    </w:p>
  </w:endnote>
  <w:endnote w:type="continuationSeparator" w:id="1">
    <w:p w:rsidR="001A134E" w:rsidRDefault="001A134E" w:rsidP="005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4E" w:rsidRDefault="001A134E" w:rsidP="00502B0B">
      <w:pPr>
        <w:spacing w:after="0" w:line="240" w:lineRule="auto"/>
      </w:pPr>
      <w:r>
        <w:separator/>
      </w:r>
    </w:p>
  </w:footnote>
  <w:footnote w:type="continuationSeparator" w:id="1">
    <w:p w:rsidR="001A134E" w:rsidRDefault="001A134E" w:rsidP="0050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B0B"/>
    <w:rsid w:val="001A134E"/>
    <w:rsid w:val="00502B0B"/>
    <w:rsid w:val="00867576"/>
    <w:rsid w:val="00A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B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0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2B0B"/>
  </w:style>
  <w:style w:type="paragraph" w:styleId="Altbilgi">
    <w:name w:val="footer"/>
    <w:basedOn w:val="Normal"/>
    <w:link w:val="AltbilgiChar"/>
    <w:uiPriority w:val="99"/>
    <w:semiHidden/>
    <w:unhideWhenUsed/>
    <w:rsid w:val="0050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1</cp:revision>
  <dcterms:created xsi:type="dcterms:W3CDTF">2022-12-04T18:34:00Z</dcterms:created>
  <dcterms:modified xsi:type="dcterms:W3CDTF">2022-12-04T20:23:00Z</dcterms:modified>
</cp:coreProperties>
</file>